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A7" w:rsidRDefault="000A370F" w:rsidP="003C07AB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73FBA2" wp14:editId="2F89620D">
            <wp:simplePos x="0" y="0"/>
            <wp:positionH relativeFrom="column">
              <wp:posOffset>88900</wp:posOffset>
            </wp:positionH>
            <wp:positionV relativeFrom="paragraph">
              <wp:posOffset>47625</wp:posOffset>
            </wp:positionV>
            <wp:extent cx="6858000" cy="1295400"/>
            <wp:effectExtent l="0" t="0" r="0" b="0"/>
            <wp:wrapNone/>
            <wp:docPr id="3" name="Picture 3" descr="HDI_SeminarSeriesNEW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_SeminarSeriesNEW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3A7" w:rsidRDefault="003C07AB" w:rsidP="003C07AB">
      <w:pPr>
        <w:tabs>
          <w:tab w:val="left" w:pos="281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43A7" w:rsidRPr="000636AF" w:rsidRDefault="00C943A7" w:rsidP="003C07AB">
      <w:pPr>
        <w:spacing w:after="0" w:line="200" w:lineRule="exact"/>
        <w:rPr>
          <w:color w:val="00B0F0"/>
          <w:sz w:val="20"/>
          <w:szCs w:val="20"/>
        </w:rPr>
      </w:pPr>
    </w:p>
    <w:p w:rsidR="00C943A7" w:rsidRDefault="00C943A7" w:rsidP="003C07AB">
      <w:pPr>
        <w:spacing w:after="0" w:line="200" w:lineRule="exact"/>
        <w:rPr>
          <w:sz w:val="20"/>
          <w:szCs w:val="20"/>
        </w:rPr>
      </w:pPr>
    </w:p>
    <w:p w:rsidR="00C943A7" w:rsidRDefault="00C943A7" w:rsidP="003C07AB">
      <w:pPr>
        <w:spacing w:after="0" w:line="200" w:lineRule="exact"/>
        <w:rPr>
          <w:sz w:val="20"/>
          <w:szCs w:val="20"/>
        </w:rPr>
      </w:pPr>
    </w:p>
    <w:p w:rsidR="00C943A7" w:rsidRDefault="00C943A7" w:rsidP="003C07AB">
      <w:pPr>
        <w:spacing w:after="0" w:line="200" w:lineRule="exact"/>
        <w:rPr>
          <w:sz w:val="20"/>
          <w:szCs w:val="20"/>
        </w:rPr>
      </w:pPr>
    </w:p>
    <w:p w:rsidR="00C943A7" w:rsidRDefault="00C943A7" w:rsidP="003C07AB">
      <w:pPr>
        <w:spacing w:after="0" w:line="200" w:lineRule="exact"/>
        <w:rPr>
          <w:sz w:val="20"/>
          <w:szCs w:val="20"/>
        </w:rPr>
      </w:pPr>
    </w:p>
    <w:p w:rsidR="00C943A7" w:rsidRDefault="00C943A7" w:rsidP="003C07AB">
      <w:pPr>
        <w:spacing w:after="0" w:line="200" w:lineRule="exact"/>
        <w:rPr>
          <w:sz w:val="20"/>
          <w:szCs w:val="20"/>
        </w:rPr>
      </w:pPr>
    </w:p>
    <w:p w:rsidR="00C943A7" w:rsidRPr="00CB34B1" w:rsidRDefault="00C943A7" w:rsidP="003C07AB">
      <w:pPr>
        <w:spacing w:after="0" w:line="200" w:lineRule="exact"/>
        <w:rPr>
          <w:rFonts w:ascii="Verdana" w:hAnsi="Verdana"/>
          <w:sz w:val="36"/>
          <w:szCs w:val="36"/>
        </w:rPr>
      </w:pPr>
    </w:p>
    <w:p w:rsidR="00CB34B1" w:rsidRDefault="00CB34B1" w:rsidP="00884A46">
      <w:pPr>
        <w:spacing w:after="0" w:line="240" w:lineRule="auto"/>
        <w:jc w:val="center"/>
        <w:rPr>
          <w:rFonts w:ascii="Verdana" w:hAnsi="Verdana" w:cs="Arial"/>
          <w:b/>
          <w:noProof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507B" w:rsidRDefault="003A3343" w:rsidP="00884A46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40"/>
          <w:szCs w:val="40"/>
        </w:rPr>
      </w:pPr>
      <w:r>
        <w:rPr>
          <w:rFonts w:ascii="Verdana" w:hAnsi="Verdana"/>
          <w:b/>
          <w:bCs/>
          <w:color w:val="0070C0"/>
          <w:sz w:val="40"/>
          <w:szCs w:val="40"/>
        </w:rPr>
        <w:br/>
      </w:r>
      <w:r w:rsidR="009B29B6" w:rsidRPr="009B29B6">
        <w:rPr>
          <w:rFonts w:ascii="Verdana" w:hAnsi="Verdana"/>
          <w:b/>
          <w:bCs/>
          <w:color w:val="0070C0"/>
          <w:sz w:val="40"/>
          <w:szCs w:val="40"/>
        </w:rPr>
        <w:t>Self</w:t>
      </w:r>
      <w:r w:rsidR="009B29B6">
        <w:rPr>
          <w:rFonts w:ascii="Verdana" w:hAnsi="Verdana"/>
          <w:b/>
          <w:bCs/>
          <w:color w:val="0070C0"/>
          <w:sz w:val="40"/>
          <w:szCs w:val="40"/>
        </w:rPr>
        <w:t>-</w:t>
      </w:r>
      <w:r w:rsidR="009B29B6" w:rsidRPr="009B29B6">
        <w:rPr>
          <w:rFonts w:ascii="Verdana" w:hAnsi="Verdana"/>
          <w:b/>
          <w:bCs/>
          <w:color w:val="0070C0"/>
          <w:sz w:val="40"/>
          <w:szCs w:val="40"/>
        </w:rPr>
        <w:t>Regulation in Young Children</w:t>
      </w:r>
    </w:p>
    <w:p w:rsidR="00890FAB" w:rsidRPr="0012507B" w:rsidRDefault="00890FAB" w:rsidP="00884A46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07A6C" w:rsidRPr="00111B06" w:rsidRDefault="003A3343" w:rsidP="00A85F84">
      <w:pPr>
        <w:spacing w:before="8" w:after="0" w:line="240" w:lineRule="auto"/>
        <w:jc w:val="center"/>
        <w:rPr>
          <w:rFonts w:ascii="Verdana" w:eastAsia="Verdana" w:hAnsi="Verdana" w:cs="Verdana"/>
          <w:b/>
          <w:bCs/>
          <w:spacing w:val="3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3"/>
          <w:sz w:val="28"/>
          <w:szCs w:val="28"/>
        </w:rPr>
        <w:t>Friday</w:t>
      </w:r>
      <w:r w:rsidR="00111B06" w:rsidRPr="00111B06">
        <w:rPr>
          <w:rFonts w:ascii="Verdana" w:eastAsia="Verdana" w:hAnsi="Verdana" w:cs="Verdana"/>
          <w:b/>
          <w:bCs/>
          <w:spacing w:val="3"/>
          <w:sz w:val="28"/>
          <w:szCs w:val="28"/>
        </w:rPr>
        <w:t xml:space="preserve">, </w:t>
      </w:r>
      <w:r w:rsidR="009B29B6">
        <w:rPr>
          <w:rFonts w:ascii="Verdana" w:eastAsia="Verdana" w:hAnsi="Verdana" w:cs="Verdana"/>
          <w:b/>
          <w:bCs/>
          <w:spacing w:val="3"/>
          <w:sz w:val="28"/>
          <w:szCs w:val="28"/>
        </w:rPr>
        <w:t>September 11</w:t>
      </w:r>
      <w:r w:rsidR="00890FAB">
        <w:rPr>
          <w:rFonts w:ascii="Verdana" w:eastAsia="Verdana" w:hAnsi="Verdana" w:cs="Verdana"/>
          <w:b/>
          <w:bCs/>
          <w:spacing w:val="3"/>
          <w:sz w:val="28"/>
          <w:szCs w:val="28"/>
        </w:rPr>
        <w:t>, 2015</w:t>
      </w:r>
      <w:r w:rsidR="00107A6C" w:rsidRPr="00111B06">
        <w:rPr>
          <w:rFonts w:ascii="Verdana" w:eastAsia="Verdana" w:hAnsi="Verdana" w:cs="Verdana"/>
          <w:b/>
          <w:bCs/>
          <w:spacing w:val="3"/>
          <w:sz w:val="28"/>
          <w:szCs w:val="28"/>
        </w:rPr>
        <w:t xml:space="preserve">    1</w:t>
      </w:r>
      <w:r>
        <w:rPr>
          <w:rFonts w:ascii="Verdana" w:eastAsia="Verdana" w:hAnsi="Verdana" w:cs="Verdana"/>
          <w:b/>
          <w:bCs/>
          <w:spacing w:val="3"/>
          <w:sz w:val="28"/>
          <w:szCs w:val="28"/>
        </w:rPr>
        <w:t>:00</w:t>
      </w:r>
      <w:r w:rsidR="00107A6C" w:rsidRPr="00111B06">
        <w:rPr>
          <w:rFonts w:ascii="Verdana" w:eastAsia="Verdana" w:hAnsi="Verdana" w:cs="Verdana"/>
          <w:b/>
          <w:bCs/>
          <w:spacing w:val="3"/>
          <w:sz w:val="28"/>
          <w:szCs w:val="28"/>
        </w:rPr>
        <w:t xml:space="preserve"> – </w:t>
      </w:r>
      <w:r w:rsidR="00111B06" w:rsidRPr="00111B06">
        <w:rPr>
          <w:rFonts w:ascii="Verdana" w:eastAsia="Verdana" w:hAnsi="Verdana" w:cs="Verdana"/>
          <w:b/>
          <w:bCs/>
          <w:spacing w:val="3"/>
          <w:sz w:val="28"/>
          <w:szCs w:val="28"/>
        </w:rPr>
        <w:t>3</w:t>
      </w:r>
      <w:r w:rsidR="00107A6C" w:rsidRPr="00111B06">
        <w:rPr>
          <w:rFonts w:ascii="Verdana" w:eastAsia="Verdana" w:hAnsi="Verdana" w:cs="Verdana"/>
          <w:b/>
          <w:bCs/>
          <w:spacing w:val="3"/>
          <w:sz w:val="28"/>
          <w:szCs w:val="28"/>
        </w:rPr>
        <w:t>:</w:t>
      </w:r>
      <w:r w:rsidR="00111B06" w:rsidRPr="00111B06">
        <w:rPr>
          <w:rFonts w:ascii="Verdana" w:eastAsia="Verdana" w:hAnsi="Verdana" w:cs="Verdana"/>
          <w:b/>
          <w:bCs/>
          <w:spacing w:val="3"/>
          <w:sz w:val="28"/>
          <w:szCs w:val="28"/>
        </w:rPr>
        <w:t xml:space="preserve">00pm </w:t>
      </w:r>
      <w:r w:rsidR="00FB0FEF">
        <w:rPr>
          <w:rFonts w:ascii="Verdana" w:eastAsia="Verdana" w:hAnsi="Verdana" w:cs="Verdana"/>
          <w:b/>
          <w:bCs/>
          <w:spacing w:val="3"/>
          <w:sz w:val="28"/>
          <w:szCs w:val="28"/>
        </w:rPr>
        <w:t>Eastern Time</w:t>
      </w:r>
    </w:p>
    <w:p w:rsidR="00A85F84" w:rsidRPr="00111B06" w:rsidRDefault="00A85F84" w:rsidP="00A85F84">
      <w:pPr>
        <w:spacing w:before="8" w:after="0" w:line="240" w:lineRule="auto"/>
        <w:jc w:val="center"/>
        <w:rPr>
          <w:rFonts w:ascii="Verdana" w:eastAsia="Verdana" w:hAnsi="Verdana" w:cs="Verdana"/>
        </w:rPr>
      </w:pP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U</w:t>
      </w:r>
      <w:r w:rsidRPr="00111B06">
        <w:rPr>
          <w:rFonts w:ascii="Verdana" w:eastAsia="Verdana" w:hAnsi="Verdana" w:cs="Verdana"/>
          <w:b/>
          <w:bCs/>
          <w:color w:val="114168"/>
        </w:rPr>
        <w:t>K</w:t>
      </w:r>
      <w:r w:rsidRPr="00111B06">
        <w:rPr>
          <w:rFonts w:ascii="Verdana" w:eastAsia="Verdana" w:hAnsi="Verdana" w:cs="Verdana"/>
          <w:b/>
          <w:bCs/>
          <w:color w:val="114168"/>
          <w:spacing w:val="13"/>
        </w:rPr>
        <w:t xml:space="preserve"> 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Co</w:t>
      </w:r>
      <w:r w:rsidRPr="00111B06">
        <w:rPr>
          <w:rFonts w:ascii="Verdana" w:eastAsia="Verdana" w:hAnsi="Verdana" w:cs="Verdana"/>
          <w:b/>
          <w:bCs/>
          <w:color w:val="114168"/>
          <w:spacing w:val="1"/>
        </w:rPr>
        <w:t>l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d</w:t>
      </w:r>
      <w:r w:rsidRPr="00111B06">
        <w:rPr>
          <w:rFonts w:ascii="Verdana" w:eastAsia="Verdana" w:hAnsi="Verdana" w:cs="Verdana"/>
          <w:b/>
          <w:bCs/>
          <w:color w:val="114168"/>
          <w:spacing w:val="2"/>
        </w:rPr>
        <w:t>str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ea</w:t>
      </w:r>
      <w:r w:rsidRPr="00111B06">
        <w:rPr>
          <w:rFonts w:ascii="Verdana" w:eastAsia="Verdana" w:hAnsi="Verdana" w:cs="Verdana"/>
          <w:b/>
          <w:bCs/>
          <w:color w:val="114168"/>
        </w:rPr>
        <w:t>m</w:t>
      </w:r>
      <w:r w:rsidRPr="00111B06">
        <w:rPr>
          <w:rFonts w:ascii="Verdana" w:eastAsia="Verdana" w:hAnsi="Verdana" w:cs="Verdana"/>
          <w:b/>
          <w:bCs/>
          <w:color w:val="114168"/>
          <w:spacing w:val="35"/>
        </w:rPr>
        <w:t xml:space="preserve"> 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Re</w:t>
      </w:r>
      <w:r w:rsidRPr="00111B06">
        <w:rPr>
          <w:rFonts w:ascii="Verdana" w:eastAsia="Verdana" w:hAnsi="Verdana" w:cs="Verdana"/>
          <w:b/>
          <w:bCs/>
          <w:color w:val="114168"/>
          <w:spacing w:val="2"/>
        </w:rPr>
        <w:t>s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ea</w:t>
      </w:r>
      <w:r w:rsidRPr="00111B06">
        <w:rPr>
          <w:rFonts w:ascii="Verdana" w:eastAsia="Verdana" w:hAnsi="Verdana" w:cs="Verdana"/>
          <w:b/>
          <w:bCs/>
          <w:color w:val="114168"/>
          <w:spacing w:val="2"/>
        </w:rPr>
        <w:t>rc</w:t>
      </w:r>
      <w:r w:rsidRPr="00111B06">
        <w:rPr>
          <w:rFonts w:ascii="Verdana" w:eastAsia="Verdana" w:hAnsi="Verdana" w:cs="Verdana"/>
          <w:b/>
          <w:bCs/>
          <w:color w:val="114168"/>
        </w:rPr>
        <w:t>h</w:t>
      </w:r>
      <w:r w:rsidRPr="00111B06">
        <w:rPr>
          <w:rFonts w:ascii="Verdana" w:eastAsia="Verdana" w:hAnsi="Verdana" w:cs="Verdana"/>
          <w:b/>
          <w:bCs/>
          <w:color w:val="114168"/>
          <w:spacing w:val="28"/>
        </w:rPr>
        <w:t xml:space="preserve"> </w:t>
      </w:r>
      <w:r w:rsidRPr="00111B06">
        <w:rPr>
          <w:rFonts w:ascii="Verdana" w:eastAsia="Verdana" w:hAnsi="Verdana" w:cs="Verdana"/>
          <w:b/>
          <w:bCs/>
          <w:color w:val="114168"/>
          <w:spacing w:val="3"/>
          <w:w w:val="102"/>
        </w:rPr>
        <w:t>Ca</w:t>
      </w:r>
      <w:r w:rsidRPr="00111B06">
        <w:rPr>
          <w:rFonts w:ascii="Verdana" w:eastAsia="Verdana" w:hAnsi="Verdana" w:cs="Verdana"/>
          <w:b/>
          <w:bCs/>
          <w:color w:val="114168"/>
          <w:spacing w:val="4"/>
          <w:w w:val="102"/>
        </w:rPr>
        <w:t>m</w:t>
      </w:r>
      <w:r w:rsidRPr="00111B06">
        <w:rPr>
          <w:rFonts w:ascii="Verdana" w:eastAsia="Verdana" w:hAnsi="Verdana" w:cs="Verdana"/>
          <w:b/>
          <w:bCs/>
          <w:color w:val="114168"/>
          <w:spacing w:val="3"/>
          <w:w w:val="102"/>
        </w:rPr>
        <w:t>p</w:t>
      </w:r>
      <w:r w:rsidRPr="00111B06">
        <w:rPr>
          <w:rFonts w:ascii="Verdana" w:eastAsia="Verdana" w:hAnsi="Verdana" w:cs="Verdana"/>
          <w:b/>
          <w:bCs/>
          <w:color w:val="114168"/>
          <w:spacing w:val="4"/>
          <w:w w:val="102"/>
        </w:rPr>
        <w:t>u</w:t>
      </w:r>
      <w:r w:rsidRPr="00111B06">
        <w:rPr>
          <w:rFonts w:ascii="Verdana" w:eastAsia="Verdana" w:hAnsi="Verdana" w:cs="Verdana"/>
          <w:b/>
          <w:bCs/>
          <w:color w:val="114168"/>
          <w:w w:val="102"/>
        </w:rPr>
        <w:t>s</w:t>
      </w:r>
    </w:p>
    <w:p w:rsidR="00A85F84" w:rsidRPr="00111B06" w:rsidRDefault="00A85F84" w:rsidP="00A85F84">
      <w:pPr>
        <w:spacing w:before="13" w:after="0" w:line="240" w:lineRule="auto"/>
        <w:jc w:val="center"/>
        <w:rPr>
          <w:rFonts w:ascii="Verdana" w:eastAsia="Verdana" w:hAnsi="Verdana" w:cs="Verdana"/>
        </w:rPr>
      </w:pP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Hu</w:t>
      </w:r>
      <w:r w:rsidRPr="00111B06">
        <w:rPr>
          <w:rFonts w:ascii="Verdana" w:eastAsia="Verdana" w:hAnsi="Verdana" w:cs="Verdana"/>
          <w:b/>
          <w:bCs/>
          <w:color w:val="114168"/>
          <w:spacing w:val="4"/>
        </w:rPr>
        <w:t>m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a</w:t>
      </w:r>
      <w:r w:rsidRPr="00111B06">
        <w:rPr>
          <w:rFonts w:ascii="Verdana" w:eastAsia="Verdana" w:hAnsi="Verdana" w:cs="Verdana"/>
          <w:b/>
          <w:bCs/>
          <w:color w:val="114168"/>
        </w:rPr>
        <w:t>n</w:t>
      </w:r>
      <w:r w:rsidRPr="00111B06">
        <w:rPr>
          <w:rFonts w:ascii="Verdana" w:eastAsia="Verdana" w:hAnsi="Verdana" w:cs="Verdana"/>
          <w:b/>
          <w:bCs/>
          <w:color w:val="114168"/>
          <w:spacing w:val="23"/>
        </w:rPr>
        <w:t xml:space="preserve"> 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Deve</w:t>
      </w:r>
      <w:r w:rsidRPr="00111B06">
        <w:rPr>
          <w:rFonts w:ascii="Verdana" w:eastAsia="Verdana" w:hAnsi="Verdana" w:cs="Verdana"/>
          <w:b/>
          <w:bCs/>
          <w:color w:val="114168"/>
          <w:spacing w:val="1"/>
        </w:rPr>
        <w:t>l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op</w:t>
      </w:r>
      <w:r w:rsidRPr="00111B06">
        <w:rPr>
          <w:rFonts w:ascii="Verdana" w:eastAsia="Verdana" w:hAnsi="Verdana" w:cs="Verdana"/>
          <w:b/>
          <w:bCs/>
          <w:color w:val="114168"/>
          <w:spacing w:val="4"/>
        </w:rPr>
        <w:t>m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en</w:t>
      </w:r>
      <w:r w:rsidRPr="00111B06">
        <w:rPr>
          <w:rFonts w:ascii="Verdana" w:eastAsia="Verdana" w:hAnsi="Verdana" w:cs="Verdana"/>
          <w:b/>
          <w:bCs/>
          <w:color w:val="114168"/>
        </w:rPr>
        <w:t>t</w:t>
      </w:r>
      <w:r w:rsidRPr="00111B06">
        <w:rPr>
          <w:rFonts w:ascii="Verdana" w:eastAsia="Verdana" w:hAnsi="Verdana" w:cs="Verdana"/>
          <w:b/>
          <w:bCs/>
          <w:color w:val="114168"/>
          <w:spacing w:val="36"/>
        </w:rPr>
        <w:t xml:space="preserve"> 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T</w:t>
      </w:r>
      <w:r w:rsidRPr="00111B06">
        <w:rPr>
          <w:rFonts w:ascii="Verdana" w:eastAsia="Verdana" w:hAnsi="Verdana" w:cs="Verdana"/>
          <w:b/>
          <w:bCs/>
          <w:color w:val="114168"/>
          <w:spacing w:val="2"/>
        </w:rPr>
        <w:t>r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a</w:t>
      </w:r>
      <w:r w:rsidRPr="00111B06">
        <w:rPr>
          <w:rFonts w:ascii="Verdana" w:eastAsia="Verdana" w:hAnsi="Verdana" w:cs="Verdana"/>
          <w:b/>
          <w:bCs/>
          <w:color w:val="114168"/>
          <w:spacing w:val="1"/>
        </w:rPr>
        <w:t>i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n</w:t>
      </w:r>
      <w:r w:rsidRPr="00111B06">
        <w:rPr>
          <w:rFonts w:ascii="Verdana" w:eastAsia="Verdana" w:hAnsi="Verdana" w:cs="Verdana"/>
          <w:b/>
          <w:bCs/>
          <w:color w:val="114168"/>
          <w:spacing w:val="1"/>
        </w:rPr>
        <w:t>i</w:t>
      </w:r>
      <w:r w:rsidRPr="00111B06">
        <w:rPr>
          <w:rFonts w:ascii="Verdana" w:eastAsia="Verdana" w:hAnsi="Verdana" w:cs="Verdana"/>
          <w:b/>
          <w:bCs/>
          <w:color w:val="114168"/>
          <w:spacing w:val="3"/>
        </w:rPr>
        <w:t>n</w:t>
      </w:r>
      <w:r w:rsidRPr="00111B06">
        <w:rPr>
          <w:rFonts w:ascii="Verdana" w:eastAsia="Verdana" w:hAnsi="Verdana" w:cs="Verdana"/>
          <w:b/>
          <w:bCs/>
          <w:color w:val="114168"/>
        </w:rPr>
        <w:t>g</w:t>
      </w:r>
      <w:r w:rsidRPr="00111B06">
        <w:rPr>
          <w:rFonts w:ascii="Verdana" w:eastAsia="Verdana" w:hAnsi="Verdana" w:cs="Verdana"/>
          <w:b/>
          <w:bCs/>
          <w:color w:val="114168"/>
          <w:spacing w:val="26"/>
        </w:rPr>
        <w:t xml:space="preserve"> </w:t>
      </w:r>
      <w:r w:rsidRPr="00111B06">
        <w:rPr>
          <w:rFonts w:ascii="Verdana" w:eastAsia="Verdana" w:hAnsi="Verdana" w:cs="Verdana"/>
          <w:b/>
          <w:bCs/>
          <w:color w:val="114168"/>
          <w:spacing w:val="3"/>
          <w:w w:val="102"/>
        </w:rPr>
        <w:t>Roo</w:t>
      </w:r>
      <w:r w:rsidRPr="00111B06">
        <w:rPr>
          <w:rFonts w:ascii="Verdana" w:eastAsia="Verdana" w:hAnsi="Verdana" w:cs="Verdana"/>
          <w:b/>
          <w:bCs/>
          <w:color w:val="114168"/>
          <w:spacing w:val="5"/>
          <w:w w:val="102"/>
        </w:rPr>
        <w:t>m</w:t>
      </w:r>
    </w:p>
    <w:p w:rsidR="00111B06" w:rsidRPr="00111B06" w:rsidRDefault="00884A46" w:rsidP="00A85F84">
      <w:pPr>
        <w:pStyle w:val="ListParagraph"/>
        <w:ind w:left="0"/>
        <w:jc w:val="center"/>
        <w:rPr>
          <w:rFonts w:ascii="Verdana" w:eastAsia="Verdana" w:hAnsi="Verdana" w:cs="Verdana"/>
          <w:b/>
          <w:color w:val="1F497D" w:themeColor="text2"/>
        </w:rPr>
      </w:pPr>
      <w:r w:rsidRPr="00111B06">
        <w:rPr>
          <w:rFonts w:ascii="Verdana" w:eastAsia="Verdana" w:hAnsi="Verdana" w:cs="Verdana"/>
          <w:b/>
          <w:color w:val="1F497D" w:themeColor="text2"/>
          <w:spacing w:val="3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152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>5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7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3"/>
        </w:rPr>
        <w:t>B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u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"/>
        </w:rPr>
        <w:t>l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>l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3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Le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>a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3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3"/>
        </w:rPr>
        <w:t>R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oad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>,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7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Lex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"/>
        </w:rPr>
        <w:t>i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ngto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>n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7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3"/>
        </w:rPr>
        <w:t>K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 xml:space="preserve">Y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14"/>
        </w:rPr>
        <w:t xml:space="preserve"> </w:t>
      </w:r>
      <w:r w:rsidR="00A85F84" w:rsidRPr="00111B06">
        <w:rPr>
          <w:rFonts w:ascii="Verdana" w:eastAsia="Verdana" w:hAnsi="Verdana" w:cs="Verdana"/>
          <w:b/>
          <w:color w:val="1F497D" w:themeColor="text2"/>
          <w:spacing w:val="2"/>
        </w:rPr>
        <w:t>4051</w:t>
      </w:r>
      <w:r w:rsidR="00A85F84" w:rsidRPr="00111B06">
        <w:rPr>
          <w:rFonts w:ascii="Verdana" w:eastAsia="Verdana" w:hAnsi="Verdana" w:cs="Verdana"/>
          <w:b/>
          <w:color w:val="1F497D" w:themeColor="text2"/>
        </w:rPr>
        <w:t>1</w:t>
      </w:r>
    </w:p>
    <w:p w:rsidR="00107A6C" w:rsidRDefault="0096451F" w:rsidP="00A85F84">
      <w:pPr>
        <w:pStyle w:val="ListParagraph"/>
        <w:ind w:left="0"/>
        <w:jc w:val="center"/>
        <w:rPr>
          <w:rFonts w:ascii="Verdana" w:eastAsia="Verdana" w:hAnsi="Verdana" w:cs="Verdana"/>
          <w:b/>
          <w:w w:val="102"/>
          <w:sz w:val="20"/>
          <w:szCs w:val="20"/>
        </w:rPr>
      </w:pPr>
      <w:r w:rsidRPr="00CB34B1">
        <w:rPr>
          <w:rFonts w:ascii="Verdana" w:eastAsia="Verdana" w:hAnsi="Verdana" w:cs="Verdana"/>
          <w:b/>
          <w:spacing w:val="15"/>
          <w:sz w:val="20"/>
          <w:szCs w:val="20"/>
        </w:rPr>
        <w:t xml:space="preserve"> </w:t>
      </w:r>
      <w:r w:rsidR="00111B06">
        <w:rPr>
          <w:rFonts w:ascii="Verdana" w:eastAsia="Verdana" w:hAnsi="Verdana" w:cs="Verdana"/>
          <w:b/>
          <w:spacing w:val="15"/>
          <w:sz w:val="20"/>
          <w:szCs w:val="20"/>
        </w:rPr>
        <w:t>with live</w:t>
      </w:r>
      <w:r w:rsidRPr="00CB34B1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CB34B1">
        <w:rPr>
          <w:rFonts w:ascii="Verdana" w:eastAsia="Verdana" w:hAnsi="Verdana" w:cs="Verdana"/>
          <w:b/>
          <w:spacing w:val="1"/>
          <w:sz w:val="20"/>
          <w:szCs w:val="20"/>
        </w:rPr>
        <w:t>v</w:t>
      </w:r>
      <w:r w:rsidRPr="00CB34B1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CB34B1"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 w:rsidRPr="00CB34B1">
        <w:rPr>
          <w:rFonts w:ascii="Verdana" w:eastAsia="Verdana" w:hAnsi="Verdana" w:cs="Verdana"/>
          <w:b/>
          <w:spacing w:val="3"/>
          <w:sz w:val="20"/>
          <w:szCs w:val="20"/>
        </w:rPr>
        <w:t>eo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 w:rsidR="00A85F84" w:rsidRPr="00CB34B1">
        <w:rPr>
          <w:rFonts w:ascii="Verdana" w:eastAsia="Verdana" w:hAnsi="Verdana" w:cs="Verdana"/>
          <w:b/>
          <w:spacing w:val="3"/>
          <w:sz w:val="20"/>
          <w:szCs w:val="20"/>
        </w:rPr>
        <w:t>on</w:t>
      </w:r>
      <w:r w:rsidR="00A85F84" w:rsidRPr="00CB34B1">
        <w:rPr>
          <w:rFonts w:ascii="Verdana" w:eastAsia="Verdana" w:hAnsi="Verdana" w:cs="Verdana"/>
          <w:b/>
          <w:spacing w:val="1"/>
          <w:sz w:val="20"/>
          <w:szCs w:val="20"/>
        </w:rPr>
        <w:t>f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ere</w:t>
      </w:r>
      <w:r w:rsidR="00A85F84" w:rsidRPr="00CB34B1">
        <w:rPr>
          <w:rFonts w:ascii="Verdana" w:eastAsia="Verdana" w:hAnsi="Verdana" w:cs="Verdana"/>
          <w:b/>
          <w:spacing w:val="3"/>
          <w:sz w:val="20"/>
          <w:szCs w:val="20"/>
        </w:rPr>
        <w:t>n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ing to</w:t>
      </w:r>
      <w:r w:rsidR="00A85F84" w:rsidRPr="00CB34B1">
        <w:rPr>
          <w:rFonts w:ascii="Verdana" w:eastAsia="Verdana" w:hAnsi="Verdana" w:cs="Verdana"/>
          <w:b/>
          <w:spacing w:val="43"/>
          <w:sz w:val="20"/>
          <w:szCs w:val="20"/>
        </w:rPr>
        <w:t xml:space="preserve"> 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="00A85F84" w:rsidRPr="00CB34B1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te</w:t>
      </w:r>
      <w:r w:rsidR="00A85F84" w:rsidRPr="00CB34B1">
        <w:rPr>
          <w:rFonts w:ascii="Verdana" w:eastAsia="Verdana" w:hAnsi="Verdana" w:cs="Verdana"/>
          <w:b/>
          <w:sz w:val="20"/>
          <w:szCs w:val="20"/>
        </w:rPr>
        <w:t>s</w:t>
      </w:r>
      <w:r w:rsidR="00A85F84" w:rsidRPr="00CB34B1">
        <w:rPr>
          <w:rFonts w:ascii="Verdana" w:eastAsia="Verdana" w:hAnsi="Verdana" w:cs="Verdana"/>
          <w:b/>
          <w:spacing w:val="15"/>
          <w:sz w:val="20"/>
          <w:szCs w:val="20"/>
        </w:rPr>
        <w:t xml:space="preserve"> </w:t>
      </w:r>
      <w:r w:rsidR="00A85F84" w:rsidRPr="00CB34B1">
        <w:rPr>
          <w:rFonts w:ascii="Verdana" w:eastAsia="Verdana" w:hAnsi="Verdana" w:cs="Verdana"/>
          <w:b/>
          <w:spacing w:val="2"/>
          <w:w w:val="102"/>
          <w:sz w:val="20"/>
          <w:szCs w:val="20"/>
        </w:rPr>
        <w:t>ar</w:t>
      </w:r>
      <w:r w:rsidR="00A85F84" w:rsidRPr="00CB34B1">
        <w:rPr>
          <w:rFonts w:ascii="Verdana" w:eastAsia="Verdana" w:hAnsi="Verdana" w:cs="Verdana"/>
          <w:b/>
          <w:spacing w:val="3"/>
          <w:w w:val="102"/>
          <w:sz w:val="20"/>
          <w:szCs w:val="20"/>
        </w:rPr>
        <w:t>oun</w:t>
      </w:r>
      <w:r w:rsidR="00A85F84" w:rsidRPr="00CB34B1">
        <w:rPr>
          <w:rFonts w:ascii="Verdana" w:eastAsia="Verdana" w:hAnsi="Verdana" w:cs="Verdana"/>
          <w:b/>
          <w:w w:val="102"/>
          <w:sz w:val="20"/>
          <w:szCs w:val="20"/>
        </w:rPr>
        <w:t xml:space="preserve">d 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th</w:t>
      </w:r>
      <w:r w:rsidR="00A85F84" w:rsidRPr="00CB34B1">
        <w:rPr>
          <w:rFonts w:ascii="Verdana" w:eastAsia="Verdana" w:hAnsi="Verdana" w:cs="Verdana"/>
          <w:b/>
          <w:sz w:val="20"/>
          <w:szCs w:val="20"/>
        </w:rPr>
        <w:t>e</w:t>
      </w:r>
      <w:r w:rsidR="00A85F84" w:rsidRPr="00CB34B1"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 w:rsidR="00A85F84" w:rsidRPr="00CB34B1">
        <w:rPr>
          <w:rFonts w:ascii="Verdana" w:eastAsia="Verdana" w:hAnsi="Verdana" w:cs="Verdana"/>
          <w:b/>
          <w:spacing w:val="2"/>
          <w:sz w:val="20"/>
          <w:szCs w:val="20"/>
        </w:rPr>
        <w:t>stat</w:t>
      </w:r>
      <w:r w:rsidR="00A85F84" w:rsidRPr="00CB34B1">
        <w:rPr>
          <w:rFonts w:ascii="Verdana" w:eastAsia="Verdana" w:hAnsi="Verdana" w:cs="Verdana"/>
          <w:b/>
          <w:sz w:val="20"/>
          <w:szCs w:val="20"/>
        </w:rPr>
        <w:t>e</w:t>
      </w:r>
      <w:r w:rsidR="00A85F84" w:rsidRPr="00CB34B1">
        <w:rPr>
          <w:rFonts w:ascii="Verdana" w:eastAsia="Verdana" w:hAnsi="Verdana" w:cs="Verdana"/>
          <w:b/>
          <w:spacing w:val="26"/>
          <w:sz w:val="20"/>
          <w:szCs w:val="20"/>
        </w:rPr>
        <w:t xml:space="preserve"> </w:t>
      </w:r>
    </w:p>
    <w:p w:rsidR="00763453" w:rsidRPr="00123BED" w:rsidRDefault="00763453" w:rsidP="0096451F">
      <w:pPr>
        <w:pStyle w:val="ListParagraph"/>
        <w:ind w:left="0"/>
        <w:jc w:val="center"/>
        <w:rPr>
          <w:rFonts w:ascii="Verdana" w:eastAsia="Verdana" w:hAnsi="Verdana" w:cs="Verdana"/>
          <w:b/>
          <w:w w:val="102"/>
          <w:sz w:val="20"/>
          <w:szCs w:val="20"/>
          <w:highlight w:val="yellow"/>
        </w:rPr>
      </w:pPr>
    </w:p>
    <w:p w:rsidR="00275E4E" w:rsidRPr="00275E4E" w:rsidRDefault="009B29B6" w:rsidP="00E01B2D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Presenter</w:t>
      </w:r>
    </w:p>
    <w:p w:rsidR="00107A6C" w:rsidRPr="005A41C4" w:rsidRDefault="009B29B6" w:rsidP="00107A6C">
      <w:pPr>
        <w:spacing w:after="0"/>
        <w:rPr>
          <w:rFonts w:ascii="Verdana" w:eastAsia="Cambria" w:hAnsi="Verdana" w:cs="Cambria"/>
          <w:b/>
          <w:bCs/>
          <w:i/>
          <w:sz w:val="20"/>
          <w:szCs w:val="20"/>
        </w:rPr>
      </w:pPr>
      <w:r>
        <w:rPr>
          <w:rFonts w:ascii="Verdana" w:eastAsia="Cambria" w:hAnsi="Verdana" w:cs="Cambria"/>
          <w:b/>
          <w:bCs/>
          <w:i/>
          <w:sz w:val="20"/>
          <w:szCs w:val="20"/>
        </w:rPr>
        <w:t>Julie Kraska</w:t>
      </w:r>
      <w:r w:rsidR="00107A6C" w:rsidRPr="005A41C4">
        <w:rPr>
          <w:rFonts w:ascii="Verdana" w:eastAsia="Cambria" w:hAnsi="Verdana" w:cs="Cambria"/>
          <w:b/>
          <w:bCs/>
          <w:i/>
          <w:sz w:val="20"/>
          <w:szCs w:val="20"/>
        </w:rPr>
        <w:t xml:space="preserve">, </w:t>
      </w:r>
      <w:r w:rsidR="00C31AA9">
        <w:rPr>
          <w:rFonts w:ascii="Verdana" w:eastAsia="Cambria" w:hAnsi="Verdana" w:cs="Cambria"/>
          <w:b/>
          <w:bCs/>
          <w:i/>
          <w:sz w:val="20"/>
          <w:szCs w:val="20"/>
        </w:rPr>
        <w:t>O</w:t>
      </w:r>
      <w:r w:rsidR="00884951" w:rsidRPr="00884951">
        <w:rPr>
          <w:rFonts w:ascii="Verdana" w:eastAsia="Cambria" w:hAnsi="Verdana" w:cs="Cambria"/>
          <w:b/>
          <w:bCs/>
          <w:i/>
          <w:sz w:val="20"/>
          <w:szCs w:val="20"/>
        </w:rPr>
        <w:t>T</w:t>
      </w:r>
      <w:r w:rsidR="00087E93">
        <w:rPr>
          <w:rFonts w:ascii="Verdana" w:eastAsia="Cambria" w:hAnsi="Verdana" w:cs="Cambria"/>
          <w:b/>
          <w:bCs/>
          <w:i/>
          <w:sz w:val="20"/>
          <w:szCs w:val="20"/>
        </w:rPr>
        <w:t>/L</w:t>
      </w:r>
      <w:r w:rsidR="00884951" w:rsidRPr="00884951">
        <w:rPr>
          <w:rFonts w:ascii="Verdana" w:eastAsia="Cambria" w:hAnsi="Verdana" w:cs="Cambria"/>
          <w:b/>
          <w:bCs/>
          <w:i/>
          <w:sz w:val="20"/>
          <w:szCs w:val="20"/>
        </w:rPr>
        <w:t xml:space="preserve">, Kraska &amp; Associates, Inc. </w:t>
      </w:r>
    </w:p>
    <w:p w:rsidR="00E97D0E" w:rsidRPr="005A41C4" w:rsidRDefault="00E97D0E" w:rsidP="00107A6C">
      <w:pPr>
        <w:spacing w:after="0"/>
        <w:rPr>
          <w:rFonts w:ascii="Verdana" w:eastAsia="Cambria" w:hAnsi="Verdana" w:cs="Cambria"/>
          <w:b/>
          <w:bCs/>
          <w:i/>
          <w:sz w:val="20"/>
          <w:szCs w:val="20"/>
        </w:rPr>
      </w:pPr>
    </w:p>
    <w:p w:rsidR="009B29B6" w:rsidRPr="009B29B6" w:rsidRDefault="009B29B6" w:rsidP="009B29B6">
      <w:pPr>
        <w:pStyle w:val="PlainText"/>
        <w:rPr>
          <w:sz w:val="24"/>
          <w:szCs w:val="24"/>
        </w:rPr>
      </w:pPr>
      <w:r w:rsidRPr="009B29B6">
        <w:rPr>
          <w:sz w:val="24"/>
          <w:szCs w:val="24"/>
        </w:rPr>
        <w:t>Children who have developed self-regulation find it easier to take turns, make friends, adapt to school and home routines, follow classroom rules, and problem solve. If you are spending hours in a day attempting to calm a child, you may have a child with</w:t>
      </w:r>
      <w:r w:rsidR="004E081A">
        <w:rPr>
          <w:sz w:val="24"/>
          <w:szCs w:val="24"/>
        </w:rPr>
        <w:t xml:space="preserve"> self-regulation difficulties. </w:t>
      </w:r>
      <w:r w:rsidRPr="009B29B6">
        <w:rPr>
          <w:sz w:val="24"/>
          <w:szCs w:val="24"/>
        </w:rPr>
        <w:t xml:space="preserve">Most children can self-calm, but children with regulatory difficulties do not have strategies to calm! Once upset, they require extra effort to calm. This presentation will provide a general overview of key brain structures that contribute to efficient self-regulation abilities. Common behaviors observed in children with self-regulation difficulties will be discussed and effective strategies that can be implemented at home or in the classroom will be discussed.  </w:t>
      </w:r>
    </w:p>
    <w:p w:rsidR="00111B06" w:rsidRDefault="00111B06" w:rsidP="00111B06">
      <w:pPr>
        <w:pStyle w:val="PlainText"/>
      </w:pPr>
    </w:p>
    <w:p w:rsidR="00111B06" w:rsidRPr="00111B06" w:rsidRDefault="00111B06" w:rsidP="00111B06">
      <w:pPr>
        <w:pStyle w:val="PlainText"/>
        <w:rPr>
          <w:sz w:val="24"/>
          <w:szCs w:val="24"/>
        </w:rPr>
      </w:pPr>
      <w:r w:rsidRPr="00111B06">
        <w:rPr>
          <w:sz w:val="24"/>
          <w:szCs w:val="24"/>
        </w:rPr>
        <w:t xml:space="preserve">Learning Objectives: </w:t>
      </w:r>
    </w:p>
    <w:p w:rsidR="009B29B6" w:rsidRPr="009B29B6" w:rsidRDefault="009B29B6" w:rsidP="009B29B6">
      <w:pPr>
        <w:pStyle w:val="PlainText"/>
        <w:rPr>
          <w:sz w:val="24"/>
          <w:szCs w:val="24"/>
        </w:rPr>
      </w:pPr>
      <w:r w:rsidRPr="009B29B6">
        <w:rPr>
          <w:sz w:val="24"/>
          <w:szCs w:val="24"/>
        </w:rPr>
        <w:t>1. Be able to define self-regulation</w:t>
      </w:r>
      <w:r>
        <w:rPr>
          <w:sz w:val="24"/>
          <w:szCs w:val="24"/>
        </w:rPr>
        <w:t>.</w:t>
      </w:r>
      <w:r w:rsidRPr="009B29B6">
        <w:rPr>
          <w:sz w:val="24"/>
          <w:szCs w:val="24"/>
        </w:rPr>
        <w:t> </w:t>
      </w:r>
    </w:p>
    <w:p w:rsidR="009B29B6" w:rsidRDefault="009B29B6" w:rsidP="009B29B6">
      <w:pPr>
        <w:pStyle w:val="PlainText"/>
        <w:rPr>
          <w:sz w:val="24"/>
          <w:szCs w:val="24"/>
        </w:rPr>
      </w:pPr>
      <w:r w:rsidRPr="009B29B6">
        <w:rPr>
          <w:sz w:val="24"/>
          <w:szCs w:val="24"/>
        </w:rPr>
        <w:t>2. Understand the key components of brain development that contribute to the development of efficient s</w:t>
      </w:r>
      <w:r>
        <w:rPr>
          <w:sz w:val="24"/>
          <w:szCs w:val="24"/>
        </w:rPr>
        <w:t>elf-</w:t>
      </w:r>
    </w:p>
    <w:p w:rsidR="009B29B6" w:rsidRPr="009B29B6" w:rsidRDefault="009B29B6" w:rsidP="009B29B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29B6">
        <w:rPr>
          <w:sz w:val="24"/>
          <w:szCs w:val="24"/>
        </w:rPr>
        <w:t>regulation. </w:t>
      </w:r>
    </w:p>
    <w:p w:rsidR="009B29B6" w:rsidRDefault="009B29B6" w:rsidP="009B29B6">
      <w:pPr>
        <w:pStyle w:val="PlainText"/>
        <w:rPr>
          <w:sz w:val="24"/>
          <w:szCs w:val="24"/>
        </w:rPr>
      </w:pPr>
      <w:r w:rsidRPr="009B29B6">
        <w:rPr>
          <w:sz w:val="24"/>
          <w:szCs w:val="24"/>
        </w:rPr>
        <w:t xml:space="preserve">3. Identify the most common behaviors observed in the classroom or home that may indicate a child is </w:t>
      </w:r>
    </w:p>
    <w:p w:rsidR="009B29B6" w:rsidRPr="009B29B6" w:rsidRDefault="009B29B6" w:rsidP="009B29B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29B6">
        <w:rPr>
          <w:sz w:val="24"/>
          <w:szCs w:val="24"/>
        </w:rPr>
        <w:t>struggling with self-regulation issues</w:t>
      </w:r>
      <w:r w:rsidR="00884951">
        <w:rPr>
          <w:sz w:val="24"/>
          <w:szCs w:val="24"/>
        </w:rPr>
        <w:t>.</w:t>
      </w:r>
    </w:p>
    <w:p w:rsidR="009B29B6" w:rsidRDefault="009B29B6" w:rsidP="009B29B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B29B6">
        <w:rPr>
          <w:sz w:val="24"/>
          <w:szCs w:val="24"/>
        </w:rPr>
        <w:t>Identify, and be</w:t>
      </w:r>
      <w:r>
        <w:rPr>
          <w:sz w:val="24"/>
          <w:szCs w:val="24"/>
        </w:rPr>
        <w:t xml:space="preserve"> able to implement, at least 5 </w:t>
      </w:r>
      <w:r w:rsidRPr="009B29B6">
        <w:rPr>
          <w:sz w:val="24"/>
          <w:szCs w:val="24"/>
        </w:rPr>
        <w:t xml:space="preserve">strategies to use in the classroom or home to help children </w:t>
      </w:r>
    </w:p>
    <w:p w:rsidR="009B29B6" w:rsidRDefault="009B29B6" w:rsidP="009B29B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29B6">
        <w:rPr>
          <w:sz w:val="24"/>
          <w:szCs w:val="24"/>
        </w:rPr>
        <w:t xml:space="preserve">control their moods, self-calm, delay gratification, and tolerate changes in order to increase their participation </w:t>
      </w:r>
      <w:r>
        <w:rPr>
          <w:sz w:val="24"/>
          <w:szCs w:val="24"/>
        </w:rPr>
        <w:t xml:space="preserve">  </w:t>
      </w:r>
    </w:p>
    <w:p w:rsidR="007D3A76" w:rsidRPr="007D3A76" w:rsidRDefault="009B29B6" w:rsidP="009B29B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29B6">
        <w:rPr>
          <w:sz w:val="24"/>
          <w:szCs w:val="24"/>
        </w:rPr>
        <w:t>in daily activities and strengthen social-emotional health. </w:t>
      </w:r>
      <w:r w:rsidRPr="009B29B6">
        <w:rPr>
          <w:sz w:val="24"/>
          <w:szCs w:val="24"/>
        </w:rPr>
        <w:br/>
      </w:r>
    </w:p>
    <w:p w:rsidR="00B71204" w:rsidRDefault="00B71204" w:rsidP="00111B06">
      <w:pPr>
        <w:pStyle w:val="PlainText"/>
      </w:pPr>
    </w:p>
    <w:p w:rsidR="00B71204" w:rsidRDefault="00B71204" w:rsidP="00B71204">
      <w:pPr>
        <w:pStyle w:val="ListParagraph"/>
        <w:ind w:left="0"/>
        <w:rPr>
          <w:rFonts w:ascii="Verdana" w:eastAsia="Verdana" w:hAnsi="Verdana" w:cs="Verdana"/>
          <w:b/>
          <w:w w:val="102"/>
          <w:sz w:val="20"/>
          <w:szCs w:val="20"/>
        </w:rPr>
      </w:pPr>
      <w:r>
        <w:rPr>
          <w:rFonts w:ascii="Verdana" w:eastAsia="Verdana" w:hAnsi="Verdana" w:cs="Verdana"/>
          <w:b/>
          <w:w w:val="102"/>
          <w:sz w:val="20"/>
          <w:szCs w:val="20"/>
        </w:rPr>
        <w:t xml:space="preserve">CEU’s </w:t>
      </w:r>
      <w:r w:rsidR="009B29B6">
        <w:rPr>
          <w:rFonts w:ascii="Verdana" w:eastAsia="Verdana" w:hAnsi="Verdana" w:cs="Verdana"/>
          <w:b/>
          <w:w w:val="102"/>
          <w:sz w:val="20"/>
          <w:szCs w:val="20"/>
        </w:rPr>
        <w:t>pending</w:t>
      </w:r>
      <w:r>
        <w:rPr>
          <w:rFonts w:ascii="Verdana" w:eastAsia="Verdana" w:hAnsi="Verdana" w:cs="Verdana"/>
          <w:b/>
          <w:w w:val="102"/>
          <w:sz w:val="20"/>
          <w:szCs w:val="20"/>
        </w:rPr>
        <w:t xml:space="preserve"> in </w:t>
      </w:r>
      <w:r w:rsidR="00025B95">
        <w:rPr>
          <w:rFonts w:ascii="Verdana" w:eastAsia="Verdana" w:hAnsi="Verdana" w:cs="Verdana"/>
          <w:b/>
          <w:w w:val="102"/>
          <w:sz w:val="20"/>
          <w:szCs w:val="20"/>
        </w:rPr>
        <w:t>Rehabilitation Counseling,</w:t>
      </w:r>
      <w:r w:rsidR="003A3343">
        <w:rPr>
          <w:rFonts w:ascii="Verdana" w:eastAsia="Verdana" w:hAnsi="Verdana" w:cs="Verdana"/>
          <w:b/>
          <w:w w:val="102"/>
          <w:sz w:val="20"/>
          <w:szCs w:val="20"/>
        </w:rPr>
        <w:t xml:space="preserve"> </w:t>
      </w:r>
      <w:r w:rsidR="00FB0FEF">
        <w:rPr>
          <w:rFonts w:ascii="Verdana" w:eastAsia="Verdana" w:hAnsi="Verdana" w:cs="Verdana"/>
          <w:b/>
          <w:w w:val="102"/>
          <w:sz w:val="20"/>
          <w:szCs w:val="20"/>
        </w:rPr>
        <w:t xml:space="preserve">Effective Instructional Leadership, </w:t>
      </w:r>
      <w:r w:rsidRPr="00123BED">
        <w:rPr>
          <w:rFonts w:ascii="Verdana" w:eastAsia="Verdana" w:hAnsi="Verdana" w:cs="Verdana"/>
          <w:b/>
          <w:w w:val="102"/>
          <w:sz w:val="20"/>
          <w:szCs w:val="20"/>
        </w:rPr>
        <w:t>Social Work</w:t>
      </w:r>
      <w:r w:rsidR="003A3343">
        <w:rPr>
          <w:rFonts w:ascii="Verdana" w:eastAsia="Verdana" w:hAnsi="Verdana" w:cs="Verdana"/>
          <w:b/>
          <w:w w:val="102"/>
          <w:sz w:val="20"/>
          <w:szCs w:val="20"/>
        </w:rPr>
        <w:t xml:space="preserve">, </w:t>
      </w:r>
      <w:r w:rsidR="00385C1F">
        <w:rPr>
          <w:rFonts w:ascii="Verdana" w:eastAsia="Verdana" w:hAnsi="Verdana" w:cs="Verdana"/>
          <w:b/>
          <w:w w:val="102"/>
          <w:sz w:val="20"/>
          <w:szCs w:val="20"/>
        </w:rPr>
        <w:t>and Early Care &amp; Education</w:t>
      </w:r>
    </w:p>
    <w:p w:rsidR="00111B06" w:rsidRDefault="00111B06" w:rsidP="00111B06">
      <w:pPr>
        <w:pStyle w:val="ListParagraph"/>
        <w:ind w:left="0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651578" w:rsidRDefault="001269D7" w:rsidP="00111B06">
      <w:pPr>
        <w:pStyle w:val="ListParagraph"/>
        <w:ind w:left="0"/>
        <w:rPr>
          <w:rFonts w:ascii="Verdana" w:eastAsia="Times New Roman" w:hAnsi="Verdana" w:cs="Times New Roman"/>
          <w:i/>
          <w:sz w:val="24"/>
          <w:szCs w:val="24"/>
        </w:rPr>
      </w:pPr>
      <w:r w:rsidRPr="001269D7">
        <w:rPr>
          <w:rFonts w:ascii="Verdana" w:eastAsia="Times New Roman" w:hAnsi="Verdana" w:cs="Times New Roman"/>
          <w:b/>
          <w:i/>
          <w:sz w:val="24"/>
          <w:szCs w:val="24"/>
        </w:rPr>
        <w:t xml:space="preserve">Registration: </w:t>
      </w:r>
      <w:r w:rsidR="00111B06">
        <w:rPr>
          <w:rFonts w:ascii="Verdana" w:eastAsia="Times New Roman" w:hAnsi="Verdana" w:cs="Times New Roman"/>
          <w:i/>
          <w:sz w:val="24"/>
          <w:szCs w:val="24"/>
        </w:rPr>
        <w:t>Electronic r</w:t>
      </w:r>
      <w:r w:rsidR="00AB373D" w:rsidRPr="001269D7">
        <w:rPr>
          <w:rFonts w:ascii="Verdana" w:eastAsia="Times New Roman" w:hAnsi="Verdana" w:cs="Times New Roman"/>
          <w:i/>
          <w:sz w:val="24"/>
          <w:szCs w:val="24"/>
        </w:rPr>
        <w:t>egist</w:t>
      </w:r>
      <w:r w:rsidR="00111B06">
        <w:rPr>
          <w:rFonts w:ascii="Verdana" w:eastAsia="Times New Roman" w:hAnsi="Verdana" w:cs="Times New Roman"/>
          <w:i/>
          <w:sz w:val="24"/>
          <w:szCs w:val="24"/>
        </w:rPr>
        <w:t>ration will open</w:t>
      </w:r>
      <w:r w:rsidR="0012507B"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="00884951">
        <w:rPr>
          <w:rFonts w:ascii="Verdana" w:eastAsia="Times New Roman" w:hAnsi="Verdana" w:cs="Times New Roman"/>
          <w:b/>
          <w:i/>
          <w:sz w:val="24"/>
          <w:szCs w:val="24"/>
        </w:rPr>
        <w:t>August 1</w:t>
      </w:r>
      <w:r w:rsidR="00B341ED">
        <w:rPr>
          <w:rFonts w:ascii="Verdana" w:eastAsia="Times New Roman" w:hAnsi="Verdana" w:cs="Times New Roman"/>
          <w:b/>
          <w:i/>
          <w:sz w:val="24"/>
          <w:szCs w:val="24"/>
        </w:rPr>
        <w:t>1</w:t>
      </w:r>
      <w:bookmarkStart w:id="0" w:name="_GoBack"/>
      <w:bookmarkEnd w:id="0"/>
      <w:r w:rsidR="00025B95">
        <w:rPr>
          <w:rFonts w:ascii="Verdana" w:eastAsia="Times New Roman" w:hAnsi="Verdana" w:cs="Times New Roman"/>
          <w:b/>
          <w:i/>
          <w:sz w:val="24"/>
          <w:szCs w:val="24"/>
        </w:rPr>
        <w:t xml:space="preserve">, </w:t>
      </w:r>
      <w:r w:rsidR="0008335A">
        <w:rPr>
          <w:rFonts w:ascii="Verdana" w:eastAsia="Times New Roman" w:hAnsi="Verdana" w:cs="Times New Roman"/>
          <w:b/>
          <w:i/>
          <w:sz w:val="24"/>
          <w:szCs w:val="24"/>
        </w:rPr>
        <w:t>2015</w:t>
      </w:r>
      <w:r w:rsidR="00651578">
        <w:rPr>
          <w:rFonts w:ascii="Verdana" w:eastAsia="Times New Roman" w:hAnsi="Verdana" w:cs="Times New Roman"/>
          <w:i/>
          <w:sz w:val="24"/>
          <w:szCs w:val="24"/>
        </w:rPr>
        <w:t xml:space="preserve">. Visit </w:t>
      </w:r>
      <w:hyperlink r:id="rId8" w:history="1">
        <w:r w:rsidR="00651578" w:rsidRPr="00AA38FB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>www.hdi.uky.edu</w:t>
        </w:r>
      </w:hyperlink>
    </w:p>
    <w:p w:rsidR="00111B06" w:rsidRDefault="00AB373D" w:rsidP="00111B06">
      <w:pPr>
        <w:pStyle w:val="ListParagraph"/>
        <w:ind w:left="0"/>
        <w:rPr>
          <w:rFonts w:ascii="Verdana" w:eastAsia="Times New Roman" w:hAnsi="Verdana" w:cs="Times New Roman"/>
          <w:i/>
          <w:sz w:val="24"/>
          <w:szCs w:val="24"/>
        </w:rPr>
      </w:pPr>
      <w:r w:rsidRPr="001269D7">
        <w:rPr>
          <w:rFonts w:ascii="Verdana" w:eastAsia="Times New Roman" w:hAnsi="Verdana" w:cs="Times New Roman"/>
          <w:i/>
          <w:color w:val="000000"/>
          <w:sz w:val="24"/>
          <w:szCs w:val="24"/>
        </w:rPr>
        <w:t>and select</w:t>
      </w:r>
      <w:r w:rsidRPr="001269D7">
        <w:rPr>
          <w:rFonts w:ascii="Verdana" w:eastAsia="Times New Roman" w:hAnsi="Verdana" w:cs="Times New Roman"/>
          <w:i/>
          <w:color w:val="000000"/>
          <w:spacing w:val="-5"/>
          <w:sz w:val="24"/>
          <w:szCs w:val="24"/>
        </w:rPr>
        <w:t xml:space="preserve"> </w:t>
      </w:r>
      <w:r w:rsidRPr="001269D7">
        <w:rPr>
          <w:rFonts w:ascii="Verdana" w:eastAsia="Times New Roman" w:hAnsi="Verdana" w:cs="Times New Roman"/>
          <w:i/>
          <w:color w:val="000000"/>
          <w:sz w:val="24"/>
          <w:szCs w:val="24"/>
        </w:rPr>
        <w:t>your attendance</w:t>
      </w:r>
      <w:r w:rsidRPr="001269D7">
        <w:rPr>
          <w:rFonts w:ascii="Verdana" w:eastAsia="Times New Roman" w:hAnsi="Verdana" w:cs="Times New Roman"/>
          <w:i/>
          <w:color w:val="000000"/>
          <w:spacing w:val="-11"/>
          <w:sz w:val="24"/>
          <w:szCs w:val="24"/>
        </w:rPr>
        <w:t xml:space="preserve"> </w:t>
      </w:r>
      <w:r w:rsidRPr="001269D7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site. </w:t>
      </w:r>
      <w:r w:rsidR="00111B06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To </w:t>
      </w:r>
      <w:r w:rsidR="00107A6C">
        <w:rPr>
          <w:rFonts w:ascii="Verdana" w:eastAsia="Times New Roman" w:hAnsi="Verdana" w:cs="Times New Roman"/>
          <w:i/>
          <w:color w:val="000000"/>
          <w:sz w:val="24"/>
          <w:szCs w:val="24"/>
        </w:rPr>
        <w:t>becom</w:t>
      </w:r>
      <w:r w:rsidR="00111B06">
        <w:rPr>
          <w:rFonts w:ascii="Verdana" w:eastAsia="Times New Roman" w:hAnsi="Verdana" w:cs="Times New Roman"/>
          <w:i/>
          <w:color w:val="000000"/>
          <w:sz w:val="24"/>
          <w:szCs w:val="24"/>
        </w:rPr>
        <w:t>e</w:t>
      </w:r>
      <w:r w:rsidR="00DA2262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a remote site</w:t>
      </w:r>
      <w:r w:rsidR="00111B06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or for help registering</w:t>
      </w:r>
      <w:r w:rsidR="0096451F">
        <w:rPr>
          <w:rFonts w:ascii="Verdana" w:eastAsia="Times New Roman" w:hAnsi="Verdana" w:cs="Times New Roman"/>
          <w:i/>
          <w:color w:val="000000"/>
          <w:sz w:val="24"/>
          <w:szCs w:val="24"/>
        </w:rPr>
        <w:t>,</w:t>
      </w:r>
      <w:r w:rsidR="00111B06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  <w:r w:rsidR="00DA2262">
        <w:rPr>
          <w:rFonts w:ascii="Verdana" w:eastAsia="Times New Roman" w:hAnsi="Verdana" w:cs="Times New Roman"/>
          <w:i/>
          <w:color w:val="000000"/>
          <w:sz w:val="24"/>
          <w:szCs w:val="24"/>
        </w:rPr>
        <w:t>contact</w:t>
      </w:r>
      <w:r w:rsidR="00416A03" w:rsidRPr="00416A03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hyperlink r:id="rId9" w:history="1">
        <w:r w:rsidR="00651578" w:rsidRPr="00AA38FB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>walt.bower@uky.edu</w:t>
        </w:r>
      </w:hyperlink>
    </w:p>
    <w:p w:rsidR="00651578" w:rsidRDefault="00651578" w:rsidP="00111B06">
      <w:pPr>
        <w:pStyle w:val="ListParagraph"/>
        <w:ind w:left="0"/>
        <w:rPr>
          <w:rFonts w:ascii="Verdana" w:eastAsia="Verdana" w:hAnsi="Verdana" w:cs="Verdana"/>
          <w:b/>
          <w:w w:val="102"/>
          <w:sz w:val="20"/>
          <w:szCs w:val="20"/>
        </w:rPr>
      </w:pPr>
    </w:p>
    <w:p w:rsidR="00111B06" w:rsidRDefault="00111B06" w:rsidP="00111B06">
      <w:pPr>
        <w:pStyle w:val="ListParagraph"/>
        <w:ind w:left="0"/>
        <w:rPr>
          <w:rFonts w:ascii="Verdana" w:eastAsia="Verdana" w:hAnsi="Verdana" w:cs="Verdana"/>
          <w:b/>
          <w:w w:val="102"/>
          <w:sz w:val="20"/>
          <w:szCs w:val="20"/>
        </w:rPr>
      </w:pPr>
    </w:p>
    <w:sectPr w:rsidR="00111B06" w:rsidSect="003C07AB">
      <w:type w:val="continuous"/>
      <w:pgSz w:w="12240" w:h="15840"/>
      <w:pgMar w:top="240" w:right="63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3A" w:rsidRDefault="00D1453A" w:rsidP="00FA51DA">
      <w:pPr>
        <w:spacing w:after="0" w:line="240" w:lineRule="auto"/>
      </w:pPr>
      <w:r>
        <w:separator/>
      </w:r>
    </w:p>
  </w:endnote>
  <w:endnote w:type="continuationSeparator" w:id="0">
    <w:p w:rsidR="00D1453A" w:rsidRDefault="00D1453A" w:rsidP="00FA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3A" w:rsidRDefault="00D1453A" w:rsidP="00FA51DA">
      <w:pPr>
        <w:spacing w:after="0" w:line="240" w:lineRule="auto"/>
      </w:pPr>
      <w:r>
        <w:separator/>
      </w:r>
    </w:p>
  </w:footnote>
  <w:footnote w:type="continuationSeparator" w:id="0">
    <w:p w:rsidR="00D1453A" w:rsidRDefault="00D1453A" w:rsidP="00FA5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7"/>
    <w:rsid w:val="0000439B"/>
    <w:rsid w:val="0001554A"/>
    <w:rsid w:val="00016C42"/>
    <w:rsid w:val="00025B95"/>
    <w:rsid w:val="00063033"/>
    <w:rsid w:val="000636AF"/>
    <w:rsid w:val="0008335A"/>
    <w:rsid w:val="00087E93"/>
    <w:rsid w:val="000A370F"/>
    <w:rsid w:val="000A6296"/>
    <w:rsid w:val="000F43F5"/>
    <w:rsid w:val="00100831"/>
    <w:rsid w:val="00107A6C"/>
    <w:rsid w:val="00111B06"/>
    <w:rsid w:val="00116814"/>
    <w:rsid w:val="001223C8"/>
    <w:rsid w:val="00123BED"/>
    <w:rsid w:val="0012507B"/>
    <w:rsid w:val="001269D7"/>
    <w:rsid w:val="001314BA"/>
    <w:rsid w:val="001468DD"/>
    <w:rsid w:val="001912E4"/>
    <w:rsid w:val="001B39CB"/>
    <w:rsid w:val="001B6A1B"/>
    <w:rsid w:val="001F2E78"/>
    <w:rsid w:val="00204839"/>
    <w:rsid w:val="00247553"/>
    <w:rsid w:val="002508D3"/>
    <w:rsid w:val="002546EC"/>
    <w:rsid w:val="0026292A"/>
    <w:rsid w:val="00275E4E"/>
    <w:rsid w:val="002B01D3"/>
    <w:rsid w:val="002B366D"/>
    <w:rsid w:val="002E50A8"/>
    <w:rsid w:val="002E733A"/>
    <w:rsid w:val="00310A18"/>
    <w:rsid w:val="0033491A"/>
    <w:rsid w:val="00346C77"/>
    <w:rsid w:val="00385C1F"/>
    <w:rsid w:val="003917E9"/>
    <w:rsid w:val="003A3343"/>
    <w:rsid w:val="003C07AB"/>
    <w:rsid w:val="003E7DE6"/>
    <w:rsid w:val="003F2BF1"/>
    <w:rsid w:val="003F77C6"/>
    <w:rsid w:val="00416A03"/>
    <w:rsid w:val="00423631"/>
    <w:rsid w:val="0043396A"/>
    <w:rsid w:val="00435389"/>
    <w:rsid w:val="00456906"/>
    <w:rsid w:val="004A2E89"/>
    <w:rsid w:val="004D4D2A"/>
    <w:rsid w:val="004E081A"/>
    <w:rsid w:val="004E618A"/>
    <w:rsid w:val="005809B4"/>
    <w:rsid w:val="005811E0"/>
    <w:rsid w:val="005A41C4"/>
    <w:rsid w:val="005E644B"/>
    <w:rsid w:val="005F3CC0"/>
    <w:rsid w:val="005F4662"/>
    <w:rsid w:val="00606EAC"/>
    <w:rsid w:val="00607A40"/>
    <w:rsid w:val="0061314C"/>
    <w:rsid w:val="00651578"/>
    <w:rsid w:val="00651872"/>
    <w:rsid w:val="006605DD"/>
    <w:rsid w:val="006874A3"/>
    <w:rsid w:val="00687F7F"/>
    <w:rsid w:val="006921E4"/>
    <w:rsid w:val="006A7844"/>
    <w:rsid w:val="007236F2"/>
    <w:rsid w:val="00763453"/>
    <w:rsid w:val="0078479E"/>
    <w:rsid w:val="00792969"/>
    <w:rsid w:val="007A602C"/>
    <w:rsid w:val="007C2E01"/>
    <w:rsid w:val="007D3A76"/>
    <w:rsid w:val="0081031D"/>
    <w:rsid w:val="00813C63"/>
    <w:rsid w:val="00814F1D"/>
    <w:rsid w:val="00840297"/>
    <w:rsid w:val="00840AEE"/>
    <w:rsid w:val="00861685"/>
    <w:rsid w:val="00861F03"/>
    <w:rsid w:val="008643C8"/>
    <w:rsid w:val="00884951"/>
    <w:rsid w:val="00884A46"/>
    <w:rsid w:val="00886F5C"/>
    <w:rsid w:val="00890FAB"/>
    <w:rsid w:val="00891B43"/>
    <w:rsid w:val="0089568D"/>
    <w:rsid w:val="008F3B2C"/>
    <w:rsid w:val="009123F2"/>
    <w:rsid w:val="00946DB7"/>
    <w:rsid w:val="00955F4F"/>
    <w:rsid w:val="00960FC9"/>
    <w:rsid w:val="0096451F"/>
    <w:rsid w:val="00966A49"/>
    <w:rsid w:val="009A17DE"/>
    <w:rsid w:val="009B29B6"/>
    <w:rsid w:val="00A12A82"/>
    <w:rsid w:val="00A24B97"/>
    <w:rsid w:val="00A34190"/>
    <w:rsid w:val="00A368B4"/>
    <w:rsid w:val="00A66983"/>
    <w:rsid w:val="00A85F84"/>
    <w:rsid w:val="00AB373D"/>
    <w:rsid w:val="00AF398B"/>
    <w:rsid w:val="00AF44C2"/>
    <w:rsid w:val="00B02A73"/>
    <w:rsid w:val="00B30DFB"/>
    <w:rsid w:val="00B341ED"/>
    <w:rsid w:val="00B36B0A"/>
    <w:rsid w:val="00B5673A"/>
    <w:rsid w:val="00B71204"/>
    <w:rsid w:val="00B76232"/>
    <w:rsid w:val="00B774E4"/>
    <w:rsid w:val="00B87334"/>
    <w:rsid w:val="00B97705"/>
    <w:rsid w:val="00BC2297"/>
    <w:rsid w:val="00BE4E1C"/>
    <w:rsid w:val="00C31AA9"/>
    <w:rsid w:val="00C3494F"/>
    <w:rsid w:val="00C41401"/>
    <w:rsid w:val="00C414BF"/>
    <w:rsid w:val="00C52C77"/>
    <w:rsid w:val="00C61E26"/>
    <w:rsid w:val="00C64893"/>
    <w:rsid w:val="00C674F1"/>
    <w:rsid w:val="00C868AA"/>
    <w:rsid w:val="00C943A7"/>
    <w:rsid w:val="00CA0589"/>
    <w:rsid w:val="00CB34B1"/>
    <w:rsid w:val="00D0105F"/>
    <w:rsid w:val="00D06063"/>
    <w:rsid w:val="00D1453A"/>
    <w:rsid w:val="00D251BA"/>
    <w:rsid w:val="00D6036D"/>
    <w:rsid w:val="00D77C64"/>
    <w:rsid w:val="00D863A7"/>
    <w:rsid w:val="00DA2262"/>
    <w:rsid w:val="00DF21D2"/>
    <w:rsid w:val="00E01B2D"/>
    <w:rsid w:val="00E07D19"/>
    <w:rsid w:val="00E201C5"/>
    <w:rsid w:val="00E50E05"/>
    <w:rsid w:val="00E619D1"/>
    <w:rsid w:val="00E763AC"/>
    <w:rsid w:val="00E97D0E"/>
    <w:rsid w:val="00EA3099"/>
    <w:rsid w:val="00EA67A3"/>
    <w:rsid w:val="00EB5D44"/>
    <w:rsid w:val="00EC2A6A"/>
    <w:rsid w:val="00EC3402"/>
    <w:rsid w:val="00EC7211"/>
    <w:rsid w:val="00EF66A0"/>
    <w:rsid w:val="00F6455B"/>
    <w:rsid w:val="00F905B7"/>
    <w:rsid w:val="00FA0850"/>
    <w:rsid w:val="00FA4E52"/>
    <w:rsid w:val="00FA51DA"/>
    <w:rsid w:val="00FB0FEF"/>
    <w:rsid w:val="00FC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2E66F-814C-46AF-AAF6-907F496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AC"/>
    <w:pPr>
      <w:widowControl/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DA"/>
  </w:style>
  <w:style w:type="paragraph" w:styleId="Footer">
    <w:name w:val="footer"/>
    <w:basedOn w:val="Normal"/>
    <w:link w:val="FooterChar"/>
    <w:uiPriority w:val="99"/>
    <w:unhideWhenUsed/>
    <w:rsid w:val="00FA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DA"/>
  </w:style>
  <w:style w:type="character" w:styleId="Hyperlink">
    <w:name w:val="Hyperlink"/>
    <w:basedOn w:val="DefaultParagraphFont"/>
    <w:uiPriority w:val="99"/>
    <w:unhideWhenUsed/>
    <w:rsid w:val="00DA22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1B06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B0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i.uk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t.bower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F6CA-949C-4EB1-B0A1-2658F931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HDI Sept 21 Autism Seminar Registration Flyer Doc1</vt:lpstr>
    </vt:vector>
  </TitlesOfParts>
  <Company>Human Development Institute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HDI Sept 21 Autism Seminar Registration Flyer Doc1</dc:title>
  <dc:creator>Daniel Livingston</dc:creator>
  <cp:lastModifiedBy>Bower III, Walter H</cp:lastModifiedBy>
  <cp:revision>28</cp:revision>
  <cp:lastPrinted>2013-12-13T20:40:00Z</cp:lastPrinted>
  <dcterms:created xsi:type="dcterms:W3CDTF">2014-08-20T20:33:00Z</dcterms:created>
  <dcterms:modified xsi:type="dcterms:W3CDTF">2015-08-11T19:47:00Z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LastSaved">
    <vt:filetime>2012-07-12T00:00:00Z</vt:filetime>
  </property>
</Properties>
</file>